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Source Sans Pro" w:cs="Source Sans Pro" w:eastAsia="Source Sans Pro" w:hAnsi="Source Sans Pro"/>
          <w:b w:val="1"/>
          <w:bCs w:val="1"/>
          <w:color w:val="141043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41043"/>
          <w:rtl w:val="0"/>
        </w:rPr>
        <w:t xml:space="preserve">PTO BOARD MEETING 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Friday, August 21st at noon | Bush Elementary School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141043"/>
          <w:sz w:val="22"/>
          <w:szCs w:val="22"/>
          <w:u w:val="none"/>
          <w:shd w:fill="auto" w:val="clear"/>
          <w:vertAlign w:val="baseline"/>
          <w:rtl w:val="0"/>
        </w:rPr>
        <w:t xml:space="preserve">Opening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Board Meeting Minutes for March 2025, 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April 2025 and 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141043"/>
          <w:sz w:val="22"/>
          <w:szCs w:val="22"/>
          <w:u w:val="none"/>
          <w:shd w:fill="auto" w:val="clear"/>
          <w:vertAlign w:val="baseline"/>
          <w:rtl w:val="0"/>
        </w:rPr>
        <w:t xml:space="preserve">President’s Update - Taylor Parmigiano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Did You know?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Member Highlight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340" w:hanging="360"/>
        <w:rPr>
          <w:color w:val="000000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Introductions </w:t>
      </w:r>
      <w:r w:rsidDel="00000000" w:rsidR="00000000" w:rsidRPr="00000000">
        <w:rPr>
          <w:rFonts w:ascii="Source Sans Pro" w:cs="Source Sans Pro" w:eastAsia="Source Sans Pro" w:hAnsi="Source Sans Pro"/>
          <w:color w:val="000000"/>
          <w:rtl w:val="0"/>
        </w:rPr>
        <w:t xml:space="preserve">Approval of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new Executive Board positions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440" w:hanging="360"/>
        <w:rPr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Calendar Preview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141043"/>
          <w:sz w:val="22"/>
          <w:szCs w:val="22"/>
          <w:u w:val="none"/>
          <w:shd w:fill="auto" w:val="clear"/>
          <w:vertAlign w:val="baseline"/>
          <w:rtl w:val="0"/>
        </w:rPr>
        <w:t xml:space="preserve">Treasurer –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41043"/>
          <w:rtl w:val="0"/>
        </w:rPr>
        <w:t xml:space="preserve">Lisa Zhou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Introduction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Budget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002060"/>
          <w:rtl w:val="0"/>
        </w:rPr>
        <w:t xml:space="preserve">Fundraising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002060"/>
          <w:rtl w:val="0"/>
        </w:rPr>
        <w:t xml:space="preserve">Tiffany Bolton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Spirit Wear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Fall Fundraiser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Corporate Sponsorships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41043"/>
          <w:rtl w:val="0"/>
        </w:rPr>
        <w:t xml:space="preserve">Programs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141043"/>
          <w:sz w:val="22"/>
          <w:szCs w:val="22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41043"/>
          <w:rtl w:val="0"/>
        </w:rPr>
        <w:t xml:space="preserve">Maria Fernanda De La Fuente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Bonanza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after="0" w:line="36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Spirit Wear Store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141043"/>
          <w:sz w:val="22"/>
          <w:szCs w:val="22"/>
          <w:u w:val="none"/>
          <w:shd w:fill="auto" w:val="clear"/>
          <w:vertAlign w:val="baseline"/>
          <w:rtl w:val="0"/>
        </w:rPr>
        <w:t xml:space="preserve">Communications –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141043"/>
          <w:rtl w:val="0"/>
        </w:rPr>
        <w:t xml:space="preserve">Brittany Morrison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Membership Drive and Fall Meetup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Future Member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Social Media Position &amp; Posts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after="0" w:line="360" w:lineRule="auto"/>
        <w:ind w:left="216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Brittany is available for Graphics/Flyer requests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Services – 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color w:val="002060"/>
          <w:rtl w:val="0"/>
        </w:rPr>
        <w:t xml:space="preserve">Rebecca Wi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360" w:lineRule="auto"/>
        <w:ind w:left="1440" w:hanging="360"/>
        <w:rPr/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Staff Appreciation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Principal’s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360" w:top="1650" w:left="1440" w:right="1440" w:header="864" w:footer="10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Source Sans Pro" w:cs="Source Sans Pro" w:eastAsia="Source Sans Pro" w:hAnsi="Source Sans Pro"/>
        <w:b w:val="1"/>
        <w:bCs w:val="1"/>
        <w:color w:val="141043"/>
        <w:sz w:val="24"/>
        <w:szCs w:val="24"/>
      </w:rPr>
    </w:pPr>
    <w:r w:rsidDel="00000000" w:rsidR="00000000" w:rsidRPr="00000000">
      <w:rPr>
        <w:rFonts w:ascii="Source Sans Pro" w:cs="Source Sans Pro" w:eastAsia="Source Sans Pro" w:hAnsi="Source Sans Pro"/>
        <w:b w:val="1"/>
        <w:bCs w:val="1"/>
        <w:color w:val="141043"/>
        <w:sz w:val="24"/>
        <w:szCs w:val="24"/>
        <w:rtl w:val="0"/>
      </w:rPr>
      <w:t xml:space="preserve">BushPTO.com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2697480</wp:posOffset>
          </wp:positionH>
          <wp:positionV relativeFrom="paragraph">
            <wp:posOffset>201295</wp:posOffset>
          </wp:positionV>
          <wp:extent cx="548640" cy="566928"/>
          <wp:effectExtent b="0" l="0" r="0" t="0"/>
          <wp:wrapNone/>
          <wp:docPr id="134633755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8640" cy="56692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2228850</wp:posOffset>
          </wp:positionH>
          <wp:positionV relativeFrom="paragraph">
            <wp:posOffset>-222247</wp:posOffset>
          </wp:positionV>
          <wp:extent cx="1485900" cy="506730"/>
          <wp:effectExtent b="0" l="0" r="0" t="0"/>
          <wp:wrapSquare wrapText="bothSides" distB="0" distT="0" distL="114300" distR="114300"/>
          <wp:docPr id="134633755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5900" cy="5067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2eae7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2eae7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2eae70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color w:val="00206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2eae70"/>
      </w:rPr>
    </w:lvl>
    <w:lvl w:ilvl="2">
      <w:start w:val="1"/>
      <w:numFmt w:val="bullet"/>
      <w:lvlText w:val="o"/>
      <w:lvlJc w:val="left"/>
      <w:pPr>
        <w:ind w:left="2340" w:hanging="360"/>
      </w:pPr>
      <w:rPr>
        <w:rFonts w:ascii="Courier New" w:cs="Courier New" w:eastAsia="Courier New" w:hAnsi="Courier New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F47FAB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A372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37234"/>
  </w:style>
  <w:style w:type="paragraph" w:styleId="Footer">
    <w:name w:val="footer"/>
    <w:basedOn w:val="Normal"/>
    <w:link w:val="FooterChar"/>
    <w:uiPriority w:val="99"/>
    <w:unhideWhenUsed w:val="1"/>
    <w:rsid w:val="00A372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3723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KEWGuOvs0jfzagYXZX5hF4yjOw==">CgMxLjA4AHIhMW9QYWl0Ull0a09EbnNrSENweFc4b3p5NG5YVnVYblVL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2026-02-18T20:24:00Z</dcterms:created>
</cp:coreProperties>
</file>